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BA2" w:rsidRDefault="00255BA2" w:rsidP="00255BA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关于选拔202</w:t>
      </w:r>
      <w:r>
        <w:rPr>
          <w:rFonts w:ascii="方正小标宋简体" w:eastAsia="方正小标宋简体" w:hAnsi="方正小标宋简体" w:cs="方正小标宋简体"/>
          <w:sz w:val="36"/>
          <w:szCs w:val="36"/>
        </w:rPr>
        <w:t>3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级新生班导师助理的通知</w:t>
      </w:r>
    </w:p>
    <w:p w:rsidR="00255BA2" w:rsidRDefault="00255BA2" w:rsidP="00255BA2">
      <w:pPr>
        <w:spacing w:line="560" w:lineRule="exact"/>
        <w:jc w:val="center"/>
        <w:rPr>
          <w:rFonts w:ascii="仿宋_GB2312" w:eastAsia="仿宋_GB2312" w:hAnsi="仿宋_GB2312" w:cs="仿宋_GB2312"/>
          <w:sz w:val="30"/>
          <w:szCs w:val="30"/>
        </w:rPr>
      </w:pPr>
    </w:p>
    <w:p w:rsidR="00255BA2" w:rsidRDefault="00255BA2" w:rsidP="00255BA2">
      <w:pPr>
        <w:spacing w:line="460" w:lineRule="exac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各专业班级：</w:t>
      </w:r>
    </w:p>
    <w:p w:rsidR="00255BA2" w:rsidRDefault="00255BA2" w:rsidP="00255BA2">
      <w:pPr>
        <w:spacing w:line="4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为进一步强化202</w:t>
      </w:r>
      <w:r>
        <w:rPr>
          <w:rFonts w:ascii="仿宋_GB2312" w:eastAsia="仿宋_GB2312" w:hAnsi="仿宋_GB2312" w:cs="仿宋_GB2312"/>
          <w:sz w:val="30"/>
          <w:szCs w:val="30"/>
        </w:rPr>
        <w:t>3</w:t>
      </w:r>
      <w:r>
        <w:rPr>
          <w:rFonts w:ascii="仿宋_GB2312" w:eastAsia="仿宋_GB2312" w:hAnsi="仿宋_GB2312" w:cs="仿宋_GB2312" w:hint="eastAsia"/>
          <w:sz w:val="30"/>
          <w:szCs w:val="30"/>
        </w:rPr>
        <w:t>级新生教育引导与管理服务工作，发挥高年级学生的传帮带作用，帮助202</w:t>
      </w:r>
      <w:r>
        <w:rPr>
          <w:rFonts w:ascii="仿宋_GB2312" w:eastAsia="仿宋_GB2312" w:hAnsi="仿宋_GB2312" w:cs="仿宋_GB2312"/>
          <w:sz w:val="30"/>
          <w:szCs w:val="30"/>
        </w:rPr>
        <w:t>3</w:t>
      </w:r>
      <w:r>
        <w:rPr>
          <w:rFonts w:ascii="仿宋_GB2312" w:eastAsia="仿宋_GB2312" w:hAnsi="仿宋_GB2312" w:cs="仿宋_GB2312" w:hint="eastAsia"/>
          <w:sz w:val="30"/>
          <w:szCs w:val="30"/>
        </w:rPr>
        <w:t>级新生尽快适应大学生活，经研究决定，张家港校区拟选聘</w:t>
      </w:r>
      <w:r w:rsidR="00785885">
        <w:rPr>
          <w:rFonts w:ascii="仿宋_GB2312" w:eastAsia="仿宋_GB2312" w:hAnsi="仿宋_GB2312" w:cs="仿宋_GB2312" w:hint="eastAsia"/>
          <w:sz w:val="30"/>
          <w:szCs w:val="30"/>
        </w:rPr>
        <w:t>1</w:t>
      </w:r>
      <w:r w:rsidR="00785885">
        <w:rPr>
          <w:rFonts w:ascii="仿宋_GB2312" w:eastAsia="仿宋_GB2312" w:hAnsi="仿宋_GB2312" w:cs="仿宋_GB2312"/>
          <w:sz w:val="30"/>
          <w:szCs w:val="30"/>
        </w:rPr>
        <w:t>7</w:t>
      </w:r>
      <w:r>
        <w:rPr>
          <w:rFonts w:ascii="仿宋_GB2312" w:eastAsia="仿宋_GB2312" w:hAnsi="仿宋_GB2312" w:cs="仿宋_GB2312" w:hint="eastAsia"/>
          <w:sz w:val="30"/>
          <w:szCs w:val="30"/>
        </w:rPr>
        <w:t>名品学兼优学生担任张家港校区202</w:t>
      </w:r>
      <w:r>
        <w:rPr>
          <w:rFonts w:ascii="仿宋_GB2312" w:eastAsia="仿宋_GB2312" w:hAnsi="仿宋_GB2312" w:cs="仿宋_GB2312"/>
          <w:sz w:val="30"/>
          <w:szCs w:val="30"/>
        </w:rPr>
        <w:t>3</w:t>
      </w:r>
      <w:r>
        <w:rPr>
          <w:rFonts w:ascii="仿宋_GB2312" w:eastAsia="仿宋_GB2312" w:hAnsi="仿宋_GB2312" w:cs="仿宋_GB2312" w:hint="eastAsia"/>
          <w:sz w:val="30"/>
          <w:szCs w:val="30"/>
        </w:rPr>
        <w:t>级新生班导师助理，苏州理工学院拟选聘</w:t>
      </w:r>
      <w:r w:rsidR="00785885">
        <w:rPr>
          <w:rFonts w:ascii="仿宋_GB2312" w:eastAsia="仿宋_GB2312" w:hAnsi="仿宋_GB2312" w:cs="仿宋_GB2312" w:hint="eastAsia"/>
          <w:sz w:val="30"/>
          <w:szCs w:val="30"/>
        </w:rPr>
        <w:t>2</w:t>
      </w:r>
      <w:r w:rsidR="00785885">
        <w:rPr>
          <w:rFonts w:ascii="仿宋_GB2312" w:eastAsia="仿宋_GB2312" w:hAnsi="仿宋_GB2312" w:cs="仿宋_GB2312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名品学兼优学生担任苏州理工学院202</w:t>
      </w:r>
      <w:r>
        <w:rPr>
          <w:rFonts w:ascii="仿宋_GB2312" w:eastAsia="仿宋_GB2312" w:hAnsi="仿宋_GB2312" w:cs="仿宋_GB2312"/>
          <w:sz w:val="30"/>
          <w:szCs w:val="30"/>
        </w:rPr>
        <w:t>3</w:t>
      </w:r>
      <w:r>
        <w:rPr>
          <w:rFonts w:ascii="仿宋_GB2312" w:eastAsia="仿宋_GB2312" w:hAnsi="仿宋_GB2312" w:cs="仿宋_GB2312" w:hint="eastAsia"/>
          <w:sz w:val="30"/>
          <w:szCs w:val="30"/>
        </w:rPr>
        <w:t>级新生班导师助理。望各专业班级积极配合，认真完成相关工作。</w:t>
      </w:r>
    </w:p>
    <w:p w:rsidR="00255BA2" w:rsidRDefault="00255BA2" w:rsidP="00255BA2">
      <w:pPr>
        <w:spacing w:line="460" w:lineRule="exac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一、选拔条件</w:t>
      </w:r>
    </w:p>
    <w:p w:rsidR="00255BA2" w:rsidRDefault="00A15B15" w:rsidP="00255BA2">
      <w:pPr>
        <w:spacing w:line="4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1</w:t>
      </w:r>
      <w:r w:rsidR="00255BA2">
        <w:rPr>
          <w:rFonts w:ascii="仿宋_GB2312" w:eastAsia="仿宋_GB2312" w:hAnsi="仿宋_GB2312" w:cs="仿宋_GB2312" w:hint="eastAsia"/>
          <w:sz w:val="30"/>
          <w:szCs w:val="30"/>
        </w:rPr>
        <w:t>.具有坚定的共产主义信念，坚持四项基本原则，拥护中国共产党的领导，在思想上、行动上与党中央保持一致。热爱学生工作，具有奉献精神，责任心强，遵纪守法，行为端正，无违反校规校纪行为。</w:t>
      </w:r>
    </w:p>
    <w:p w:rsidR="00A15B15" w:rsidRPr="00A15B15" w:rsidRDefault="00A15B15" w:rsidP="00A15B15">
      <w:pPr>
        <w:spacing w:line="4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.江苏科技大学张家港校区、苏州理工学院202</w:t>
      </w:r>
      <w:r>
        <w:rPr>
          <w:rFonts w:ascii="仿宋_GB2312" w:eastAsia="仿宋_GB2312" w:hAnsi="仿宋_GB2312" w:cs="仿宋_GB2312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、202</w:t>
      </w:r>
      <w:r>
        <w:rPr>
          <w:rFonts w:ascii="仿宋_GB2312" w:eastAsia="仿宋_GB2312" w:hAnsi="仿宋_GB2312" w:cs="仿宋_GB2312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级在校学生，以202</w:t>
      </w:r>
      <w:r>
        <w:rPr>
          <w:rFonts w:ascii="仿宋_GB2312" w:eastAsia="仿宋_GB2312" w:hAnsi="仿宋_GB2312" w:cs="仿宋_GB2312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级学生为主。其中张家港校区专转本各专业新生班助要求202</w:t>
      </w:r>
      <w:r>
        <w:rPr>
          <w:rFonts w:ascii="仿宋_GB2312" w:eastAsia="仿宋_GB2312" w:hAnsi="仿宋_GB2312" w:cs="仿宋_GB2312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级或202</w:t>
      </w:r>
      <w:r>
        <w:rPr>
          <w:rFonts w:ascii="仿宋_GB2312" w:eastAsia="仿宋_GB2312" w:hAnsi="仿宋_GB2312" w:cs="仿宋_GB2312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级专转本的学生担任。</w:t>
      </w:r>
    </w:p>
    <w:p w:rsidR="00255BA2" w:rsidRDefault="00255BA2" w:rsidP="00255BA2">
      <w:pPr>
        <w:spacing w:line="4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3.一般应为中共党员、中共预备党员或组织发展对象，曾经担任校区、苏理工、学团、班级等主要学生干部，具有一定的学生工作经验。</w:t>
      </w:r>
    </w:p>
    <w:p w:rsidR="00255BA2" w:rsidRDefault="00255BA2" w:rsidP="00255BA2">
      <w:pPr>
        <w:spacing w:line="4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4.具备良好的沟通交际能力、组织管理能力和文字表达能力，有创新精神，勇于实践。</w:t>
      </w:r>
    </w:p>
    <w:p w:rsidR="00255BA2" w:rsidRDefault="00255BA2" w:rsidP="00255BA2">
      <w:pPr>
        <w:spacing w:line="4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5.学习态度端正、成绩良好。前两学期学分绩点应为2.8以上，初修课程无不及格现象、无违纪违规记录。</w:t>
      </w:r>
    </w:p>
    <w:p w:rsidR="00255BA2" w:rsidRDefault="00255BA2" w:rsidP="00255BA2">
      <w:pPr>
        <w:spacing w:line="460" w:lineRule="exac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二、选聘程序</w:t>
      </w:r>
    </w:p>
    <w:p w:rsidR="00255BA2" w:rsidRDefault="00255BA2" w:rsidP="00255BA2">
      <w:pPr>
        <w:spacing w:line="460" w:lineRule="exact"/>
        <w:ind w:firstLineChars="200" w:firstLine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1.自主报名</w:t>
      </w:r>
    </w:p>
    <w:p w:rsidR="00255BA2" w:rsidRDefault="00255BA2" w:rsidP="005F5B04">
      <w:pPr>
        <w:spacing w:line="460" w:lineRule="exact"/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请有意向同学认真填写《202</w:t>
      </w:r>
      <w:r w:rsidR="005F5B04">
        <w:rPr>
          <w:rFonts w:ascii="仿宋_GB2312" w:eastAsia="仿宋_GB2312" w:hAnsi="仿宋_GB2312" w:cs="仿宋_GB2312"/>
          <w:sz w:val="30"/>
          <w:szCs w:val="30"/>
        </w:rPr>
        <w:t>3</w:t>
      </w:r>
      <w:r>
        <w:rPr>
          <w:rFonts w:ascii="仿宋_GB2312" w:eastAsia="仿宋_GB2312" w:hAnsi="仿宋_GB2312" w:cs="仿宋_GB2312" w:hint="eastAsia"/>
          <w:sz w:val="30"/>
          <w:szCs w:val="30"/>
        </w:rPr>
        <w:t>级新生班导师助理申请表》（附件1），交由班导师填写推荐意见。《</w:t>
      </w:r>
      <w:r w:rsidR="005F5B04">
        <w:rPr>
          <w:rFonts w:ascii="仿宋_GB2312" w:eastAsia="仿宋_GB2312" w:hAnsi="仿宋_GB2312" w:cs="仿宋_GB2312" w:hint="eastAsia"/>
          <w:sz w:val="30"/>
          <w:szCs w:val="30"/>
        </w:rPr>
        <w:t>202</w:t>
      </w:r>
      <w:r w:rsidR="005F5B04">
        <w:rPr>
          <w:rFonts w:ascii="仿宋_GB2312" w:eastAsia="仿宋_GB2312" w:hAnsi="仿宋_GB2312" w:cs="仿宋_GB2312"/>
          <w:sz w:val="30"/>
          <w:szCs w:val="30"/>
        </w:rPr>
        <w:t>3</w:t>
      </w:r>
      <w:r>
        <w:rPr>
          <w:rFonts w:ascii="仿宋_GB2312" w:eastAsia="仿宋_GB2312" w:hAnsi="仿宋_GB2312" w:cs="仿宋_GB2312" w:hint="eastAsia"/>
          <w:sz w:val="30"/>
          <w:szCs w:val="30"/>
        </w:rPr>
        <w:t>级新生班导师助理汇总表》（附件2）。其中每人可填报志愿不超过2个。张家</w:t>
      </w:r>
      <w:r>
        <w:rPr>
          <w:rFonts w:ascii="仿宋_GB2312" w:eastAsia="仿宋_GB2312" w:hAnsi="仿宋_GB2312" w:cs="仿宋_GB2312" w:hint="eastAsia"/>
          <w:sz w:val="30"/>
          <w:szCs w:val="30"/>
        </w:rPr>
        <w:lastRenderedPageBreak/>
        <w:t>港校区、苏州理工续学院拟聘班助情况表见本通知后。</w:t>
      </w:r>
    </w:p>
    <w:p w:rsidR="00255BA2" w:rsidRDefault="00255BA2" w:rsidP="00255BA2">
      <w:pPr>
        <w:spacing w:line="460" w:lineRule="exact"/>
        <w:ind w:firstLineChars="200" w:firstLine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2.审核初选</w:t>
      </w:r>
    </w:p>
    <w:p w:rsidR="00255BA2" w:rsidRDefault="00255BA2" w:rsidP="00255BA2">
      <w:pPr>
        <w:spacing w:line="4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将申请表（附件1）、汇总表（附件2）放进1个文件夹打包（文件夹命名为校区/苏理工年级专业姓名+班助申请材料。如：苏理工</w:t>
      </w:r>
      <w:r w:rsidR="005E2363">
        <w:rPr>
          <w:rFonts w:ascii="仿宋_GB2312" w:eastAsia="仿宋_GB2312" w:hAnsi="仿宋_GB2312" w:cs="仿宋_GB2312" w:hint="eastAsia"/>
          <w:sz w:val="30"/>
          <w:szCs w:val="30"/>
        </w:rPr>
        <w:t>2</w:t>
      </w:r>
      <w:r w:rsidR="005E2363">
        <w:rPr>
          <w:rFonts w:ascii="仿宋_GB2312" w:eastAsia="仿宋_GB2312" w:hAnsi="仿宋_GB2312" w:cs="仿宋_GB2312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软件***班助申请材料）</w:t>
      </w:r>
      <w:r w:rsidR="008A52AE">
        <w:rPr>
          <w:rFonts w:ascii="仿宋_GB2312" w:eastAsia="仿宋_GB2312" w:hAnsi="仿宋_GB2312" w:cs="仿宋_GB2312" w:hint="eastAsia"/>
          <w:sz w:val="30"/>
          <w:szCs w:val="30"/>
        </w:rPr>
        <w:t>。</w:t>
      </w:r>
      <w:r w:rsidRPr="00BB06EB">
        <w:rPr>
          <w:rFonts w:ascii="仿宋_GB2312" w:eastAsia="仿宋_GB2312" w:hAnsi="仿宋_GB2312" w:cs="仿宋_GB2312" w:hint="eastAsia"/>
          <w:color w:val="FF0000"/>
          <w:sz w:val="30"/>
          <w:szCs w:val="30"/>
        </w:rPr>
        <w:t>6月</w:t>
      </w:r>
      <w:r w:rsidR="002706CC" w:rsidRPr="00BB06EB">
        <w:rPr>
          <w:rFonts w:ascii="仿宋_GB2312" w:eastAsia="仿宋_GB2312" w:hAnsi="仿宋_GB2312" w:cs="仿宋_GB2312" w:hint="eastAsia"/>
          <w:color w:val="FF0000"/>
          <w:sz w:val="30"/>
          <w:szCs w:val="30"/>
        </w:rPr>
        <w:t>1</w:t>
      </w:r>
      <w:r w:rsidR="008C43E9">
        <w:rPr>
          <w:rFonts w:ascii="仿宋_GB2312" w:eastAsia="仿宋_GB2312" w:hAnsi="仿宋_GB2312" w:cs="仿宋_GB2312"/>
          <w:color w:val="FF0000"/>
          <w:sz w:val="30"/>
          <w:szCs w:val="30"/>
        </w:rPr>
        <w:t>6</w:t>
      </w:r>
      <w:r w:rsidRPr="00BB06EB">
        <w:rPr>
          <w:rFonts w:ascii="仿宋_GB2312" w:eastAsia="仿宋_GB2312" w:hAnsi="仿宋_GB2312" w:cs="仿宋_GB2312" w:hint="eastAsia"/>
          <w:color w:val="FF0000"/>
          <w:sz w:val="30"/>
          <w:szCs w:val="30"/>
        </w:rPr>
        <w:t>日下午17:30</w:t>
      </w:r>
      <w:r>
        <w:rPr>
          <w:rFonts w:ascii="仿宋_GB2312" w:eastAsia="仿宋_GB2312" w:hAnsi="仿宋_GB2312" w:cs="仿宋_GB2312" w:hint="eastAsia"/>
          <w:sz w:val="30"/>
          <w:szCs w:val="30"/>
        </w:rPr>
        <w:t>前</w:t>
      </w:r>
      <w:r w:rsidR="00DD4EA3">
        <w:rPr>
          <w:rFonts w:ascii="仿宋_GB2312" w:eastAsia="仿宋_GB2312" w:hAnsi="仿宋_GB2312" w:cs="仿宋_GB2312" w:hint="eastAsia"/>
          <w:sz w:val="30"/>
          <w:szCs w:val="30"/>
        </w:rPr>
        <w:t>，</w:t>
      </w:r>
      <w:r w:rsidR="001038F6" w:rsidRPr="00DD4EA3">
        <w:rPr>
          <w:rFonts w:ascii="仿宋_GB2312" w:eastAsia="仿宋_GB2312" w:hAnsi="仿宋_GB2312" w:cs="仿宋_GB2312" w:hint="eastAsia"/>
          <w:sz w:val="30"/>
          <w:szCs w:val="30"/>
          <w:highlight w:val="yellow"/>
        </w:rPr>
        <w:t>以专业为单位</w:t>
      </w:r>
      <w:r w:rsidR="00B620C4" w:rsidRPr="003F20B3">
        <w:rPr>
          <w:rFonts w:ascii="仿宋_GB2312" w:eastAsia="仿宋_GB2312" w:hAnsi="仿宋_GB2312" w:cs="仿宋_GB2312" w:hint="eastAsia"/>
          <w:color w:val="FF0000"/>
          <w:sz w:val="30"/>
          <w:szCs w:val="30"/>
        </w:rPr>
        <w:t>电子档</w:t>
      </w:r>
      <w:r>
        <w:rPr>
          <w:rFonts w:ascii="仿宋_GB2312" w:eastAsia="仿宋_GB2312" w:hAnsi="仿宋_GB2312" w:cs="仿宋_GB2312" w:hint="eastAsia"/>
          <w:sz w:val="30"/>
          <w:szCs w:val="30"/>
        </w:rPr>
        <w:t>发送至kegangxuegong@163.com。</w:t>
      </w:r>
      <w:r w:rsidR="00E55EFE" w:rsidRPr="00B06F65">
        <w:rPr>
          <w:rFonts w:ascii="仿宋_GB2312" w:eastAsia="仿宋_GB2312" w:hAnsi="仿宋_GB2312" w:cs="仿宋_GB2312" w:hint="eastAsia"/>
          <w:sz w:val="30"/>
          <w:szCs w:val="30"/>
          <w:highlight w:val="yellow"/>
        </w:rPr>
        <w:t>以专业为单位</w:t>
      </w:r>
      <w:r w:rsidR="001038F6" w:rsidRPr="003F20B3">
        <w:rPr>
          <w:rFonts w:ascii="仿宋_GB2312" w:eastAsia="仿宋_GB2312" w:hAnsi="仿宋_GB2312" w:cs="仿宋_GB2312" w:hint="eastAsia"/>
          <w:color w:val="FF0000"/>
          <w:sz w:val="30"/>
          <w:szCs w:val="30"/>
        </w:rPr>
        <w:t>纸质档</w:t>
      </w:r>
      <w:r w:rsidR="000B2844">
        <w:rPr>
          <w:rFonts w:ascii="仿宋_GB2312" w:eastAsia="仿宋_GB2312" w:hAnsi="仿宋_GB2312" w:cs="仿宋_GB2312" w:hint="eastAsia"/>
          <w:sz w:val="30"/>
          <w:szCs w:val="30"/>
        </w:rPr>
        <w:t>交</w:t>
      </w:r>
      <w:r w:rsidR="001038F6">
        <w:rPr>
          <w:rFonts w:ascii="仿宋_GB2312" w:eastAsia="仿宋_GB2312" w:hAnsi="仿宋_GB2312" w:cs="仿宋_GB2312" w:hint="eastAsia"/>
          <w:sz w:val="30"/>
          <w:szCs w:val="30"/>
        </w:rPr>
        <w:t>到行政楼2</w:t>
      </w:r>
      <w:r w:rsidR="001038F6">
        <w:rPr>
          <w:rFonts w:ascii="仿宋_GB2312" w:eastAsia="仿宋_GB2312" w:hAnsi="仿宋_GB2312" w:cs="仿宋_GB2312"/>
          <w:sz w:val="30"/>
          <w:szCs w:val="30"/>
        </w:rPr>
        <w:t>08</w:t>
      </w:r>
      <w:r w:rsidR="001038F6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255BA2" w:rsidRDefault="00255BA2" w:rsidP="00255BA2">
      <w:pPr>
        <w:spacing w:line="4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其中附件1命名为：校区/苏理工年级专业姓名+班助申请表（如：苏理工</w:t>
      </w:r>
      <w:r w:rsidR="005E2363">
        <w:rPr>
          <w:rFonts w:ascii="仿宋_GB2312" w:eastAsia="仿宋_GB2312" w:hAnsi="仿宋_GB2312" w:cs="仿宋_GB2312" w:hint="eastAsia"/>
          <w:sz w:val="30"/>
          <w:szCs w:val="30"/>
        </w:rPr>
        <w:t>2</w:t>
      </w:r>
      <w:r w:rsidR="005E2363">
        <w:rPr>
          <w:rFonts w:ascii="仿宋_GB2312" w:eastAsia="仿宋_GB2312" w:hAnsi="仿宋_GB2312" w:cs="仿宋_GB2312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软件***班助申请表）；附件2命名为：校区/苏理工年级专业+汇总表（如：苏理工</w:t>
      </w:r>
      <w:r w:rsidR="005E2363">
        <w:rPr>
          <w:rFonts w:ascii="仿宋_GB2312" w:eastAsia="仿宋_GB2312" w:hAnsi="仿宋_GB2312" w:cs="仿宋_GB2312" w:hint="eastAsia"/>
          <w:sz w:val="30"/>
          <w:szCs w:val="30"/>
        </w:rPr>
        <w:t>2</w:t>
      </w:r>
      <w:r w:rsidR="005E2363">
        <w:rPr>
          <w:rFonts w:ascii="仿宋_GB2312" w:eastAsia="仿宋_GB2312" w:hAnsi="仿宋_GB2312" w:cs="仿宋_GB2312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软件***班助汇总表）。学生教育科将组织评审小组进行审核初选。</w:t>
      </w:r>
    </w:p>
    <w:p w:rsidR="00A9137C" w:rsidRDefault="00A9137C" w:rsidP="00255BA2">
      <w:pPr>
        <w:spacing w:line="460" w:lineRule="exact"/>
        <w:ind w:firstLineChars="200" w:firstLine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/>
          <w:b/>
          <w:bCs/>
          <w:sz w:val="30"/>
          <w:szCs w:val="30"/>
        </w:rPr>
        <w:t>3.</w:t>
      </w: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笔试</w:t>
      </w:r>
    </w:p>
    <w:p w:rsidR="00F2580D" w:rsidRPr="009C5A52" w:rsidRDefault="00F2580D" w:rsidP="009C5A52">
      <w:pPr>
        <w:spacing w:line="4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9C5A52">
        <w:rPr>
          <w:rFonts w:ascii="仿宋_GB2312" w:eastAsia="仿宋_GB2312" w:hAnsi="仿宋_GB2312" w:cs="仿宋_GB2312" w:hint="eastAsia"/>
          <w:sz w:val="30"/>
          <w:szCs w:val="30"/>
        </w:rPr>
        <w:t>与班导师助理工作内容有关</w:t>
      </w:r>
      <w:r w:rsidR="009C5A52" w:rsidRPr="009C5A52">
        <w:rPr>
          <w:rFonts w:ascii="仿宋_GB2312" w:eastAsia="仿宋_GB2312" w:hAnsi="仿宋_GB2312" w:cs="仿宋_GB2312" w:hint="eastAsia"/>
          <w:sz w:val="30"/>
          <w:szCs w:val="30"/>
        </w:rPr>
        <w:t>。拟在</w:t>
      </w:r>
      <w:r w:rsidR="009C5A52">
        <w:rPr>
          <w:rFonts w:ascii="仿宋_GB2312" w:eastAsia="仿宋_GB2312" w:hAnsi="仿宋_GB2312" w:cs="仿宋_GB2312" w:hint="eastAsia"/>
          <w:sz w:val="30"/>
          <w:szCs w:val="30"/>
        </w:rPr>
        <w:t>6月1</w:t>
      </w:r>
      <w:r w:rsidR="009C5A52">
        <w:rPr>
          <w:rFonts w:ascii="仿宋_GB2312" w:eastAsia="仿宋_GB2312" w:hAnsi="仿宋_GB2312" w:cs="仿宋_GB2312"/>
          <w:sz w:val="30"/>
          <w:szCs w:val="30"/>
        </w:rPr>
        <w:t>8</w:t>
      </w:r>
      <w:r w:rsidR="009C5A52">
        <w:rPr>
          <w:rFonts w:ascii="仿宋_GB2312" w:eastAsia="仿宋_GB2312" w:hAnsi="仿宋_GB2312" w:cs="仿宋_GB2312" w:hint="eastAsia"/>
          <w:sz w:val="30"/>
          <w:szCs w:val="30"/>
        </w:rPr>
        <w:t>日</w:t>
      </w:r>
      <w:r w:rsidR="009C0875">
        <w:rPr>
          <w:rFonts w:ascii="仿宋_GB2312" w:eastAsia="仿宋_GB2312" w:hAnsi="仿宋_GB2312" w:cs="仿宋_GB2312" w:hint="eastAsia"/>
          <w:sz w:val="30"/>
          <w:szCs w:val="30"/>
        </w:rPr>
        <w:t>线下</w:t>
      </w:r>
      <w:r w:rsidR="009C5A52">
        <w:rPr>
          <w:rFonts w:ascii="仿宋_GB2312" w:eastAsia="仿宋_GB2312" w:hAnsi="仿宋_GB2312" w:cs="仿宋_GB2312" w:hint="eastAsia"/>
          <w:sz w:val="30"/>
          <w:szCs w:val="30"/>
        </w:rPr>
        <w:t>进行</w:t>
      </w:r>
      <w:r w:rsidR="00135C68">
        <w:rPr>
          <w:rFonts w:ascii="仿宋_GB2312" w:eastAsia="仿宋_GB2312" w:hAnsi="仿宋_GB2312" w:cs="仿宋_GB2312" w:hint="eastAsia"/>
          <w:sz w:val="30"/>
          <w:szCs w:val="30"/>
        </w:rPr>
        <w:t>，具体时间和地点会提前</w:t>
      </w:r>
      <w:r w:rsidR="009C0875">
        <w:rPr>
          <w:rFonts w:ascii="仿宋_GB2312" w:eastAsia="仿宋_GB2312" w:hAnsi="仿宋_GB2312" w:cs="仿宋_GB2312" w:hint="eastAsia"/>
          <w:sz w:val="30"/>
          <w:szCs w:val="30"/>
        </w:rPr>
        <w:t>通知</w:t>
      </w:r>
      <w:r w:rsidR="00135C68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255BA2" w:rsidRDefault="00A9137C" w:rsidP="00255BA2">
      <w:pPr>
        <w:spacing w:line="460" w:lineRule="exact"/>
        <w:ind w:firstLineChars="200" w:firstLine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/>
          <w:b/>
          <w:bCs/>
          <w:sz w:val="30"/>
          <w:szCs w:val="30"/>
        </w:rPr>
        <w:t>4</w:t>
      </w:r>
      <w:r w:rsidR="00255BA2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.面试</w:t>
      </w:r>
    </w:p>
    <w:p w:rsidR="00255BA2" w:rsidRDefault="00255BA2" w:rsidP="00255BA2">
      <w:pPr>
        <w:spacing w:line="4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审核初选后，学生教育科于本学期结束前组织对班导师助理候选人进行面试，并最终决定录用人选。</w:t>
      </w:r>
    </w:p>
    <w:p w:rsidR="00255BA2" w:rsidRDefault="00A9137C" w:rsidP="00255BA2">
      <w:pPr>
        <w:spacing w:line="460" w:lineRule="exact"/>
        <w:ind w:firstLineChars="200" w:firstLine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/>
          <w:b/>
          <w:bCs/>
          <w:sz w:val="30"/>
          <w:szCs w:val="30"/>
        </w:rPr>
        <w:t>5</w:t>
      </w:r>
      <w:r w:rsidR="00255BA2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.聘用</w:t>
      </w:r>
    </w:p>
    <w:p w:rsidR="00255BA2" w:rsidRDefault="00255BA2" w:rsidP="00255BA2">
      <w:pPr>
        <w:spacing w:line="4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学生工作部、学生工作处对录用的班导师助理颁发聘书，正式备案任用，任期为202</w:t>
      </w:r>
      <w:r w:rsidR="00B16716">
        <w:rPr>
          <w:rFonts w:ascii="仿宋_GB2312" w:eastAsia="仿宋_GB2312" w:hAnsi="仿宋_GB2312" w:cs="仿宋_GB2312"/>
          <w:sz w:val="30"/>
          <w:szCs w:val="30"/>
        </w:rPr>
        <w:t>3</w:t>
      </w:r>
      <w:r>
        <w:rPr>
          <w:rFonts w:ascii="仿宋_GB2312" w:eastAsia="仿宋_GB2312" w:hAnsi="仿宋_GB2312" w:cs="仿宋_GB2312" w:hint="eastAsia"/>
          <w:sz w:val="30"/>
          <w:szCs w:val="30"/>
        </w:rPr>
        <w:t>级新生班级的第一学年。</w:t>
      </w:r>
    </w:p>
    <w:p w:rsidR="00255BA2" w:rsidRDefault="00255BA2" w:rsidP="00255BA2">
      <w:pPr>
        <w:spacing w:line="460" w:lineRule="exac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三、其他</w:t>
      </w:r>
    </w:p>
    <w:p w:rsidR="00255BA2" w:rsidRDefault="00255BA2" w:rsidP="00255BA2">
      <w:pPr>
        <w:spacing w:line="4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1.各班级应高度重视，积极宣传、广泛动员，确保此工作的顺利开展。</w:t>
      </w:r>
    </w:p>
    <w:p w:rsidR="00255BA2" w:rsidRDefault="00255BA2" w:rsidP="00255BA2">
      <w:pPr>
        <w:spacing w:line="4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2.报名学生应准确填写学习成绩、学习工作经历等个人信息，不得出现误报、虚报信息等情况，一旦发现将取消选聘资格。</w:t>
      </w:r>
    </w:p>
    <w:p w:rsidR="00255BA2" w:rsidRDefault="00255BA2" w:rsidP="008957CE">
      <w:pPr>
        <w:spacing w:line="4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3.其他情况请咨询学生教育科（行政楼208办公室），联系电话：0512-56731066</w:t>
      </w:r>
      <w:r w:rsidR="00AC7E53">
        <w:rPr>
          <w:rFonts w:ascii="仿宋_GB2312" w:eastAsia="仿宋_GB2312" w:hAnsi="仿宋_GB2312" w:cs="仿宋_GB2312" w:hint="eastAsia"/>
          <w:sz w:val="30"/>
          <w:szCs w:val="30"/>
        </w:rPr>
        <w:t>（胡老师）。请报名同学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0"/>
          <w:szCs w:val="30"/>
        </w:rPr>
        <w:t>添加202</w:t>
      </w:r>
      <w:r w:rsidR="00945D2E">
        <w:rPr>
          <w:rFonts w:ascii="仿宋_GB2312" w:eastAsia="仿宋_GB2312" w:hAnsi="仿宋_GB2312" w:cs="仿宋_GB2312"/>
          <w:sz w:val="30"/>
          <w:szCs w:val="30"/>
        </w:rPr>
        <w:t>3</w:t>
      </w:r>
      <w:r>
        <w:rPr>
          <w:rFonts w:ascii="仿宋_GB2312" w:eastAsia="仿宋_GB2312" w:hAnsi="仿宋_GB2312" w:cs="仿宋_GB2312" w:hint="eastAsia"/>
          <w:sz w:val="30"/>
          <w:szCs w:val="30"/>
        </w:rPr>
        <w:t>级</w:t>
      </w:r>
      <w:r w:rsidR="00945D2E">
        <w:rPr>
          <w:rFonts w:ascii="仿宋_GB2312" w:eastAsia="仿宋_GB2312" w:hAnsi="仿宋_GB2312" w:cs="仿宋_GB2312" w:hint="eastAsia"/>
          <w:sz w:val="30"/>
          <w:szCs w:val="30"/>
        </w:rPr>
        <w:t>班助招聘</w:t>
      </w:r>
      <w:r>
        <w:rPr>
          <w:rFonts w:ascii="仿宋_GB2312" w:eastAsia="仿宋_GB2312" w:hAnsi="仿宋_GB2312" w:cs="仿宋_GB2312" w:hint="eastAsia"/>
          <w:sz w:val="30"/>
          <w:szCs w:val="30"/>
        </w:rPr>
        <w:t>群</w:t>
      </w:r>
      <w:r w:rsidR="00357424">
        <w:rPr>
          <w:rFonts w:ascii="仿宋_GB2312" w:eastAsia="仿宋_GB2312" w:hAnsi="仿宋_GB2312" w:cs="仿宋_GB2312"/>
          <w:sz w:val="30"/>
          <w:szCs w:val="30"/>
        </w:rPr>
        <w:t>788259103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255BA2" w:rsidRDefault="00255BA2" w:rsidP="00255BA2">
      <w:pPr>
        <w:spacing w:line="460" w:lineRule="exact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学生工作部、学生工作处</w:t>
      </w:r>
    </w:p>
    <w:p w:rsidR="00255BA2" w:rsidRDefault="00255BA2" w:rsidP="00255BA2">
      <w:pPr>
        <w:spacing w:line="460" w:lineRule="exact"/>
        <w:ind w:firstLineChars="1900" w:firstLine="57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2022年6月</w:t>
      </w:r>
      <w:r w:rsidR="008957CE">
        <w:rPr>
          <w:rFonts w:ascii="仿宋_GB2312" w:eastAsia="仿宋_GB2312" w:hAnsi="仿宋_GB2312" w:cs="仿宋_GB2312"/>
          <w:sz w:val="30"/>
          <w:szCs w:val="30"/>
        </w:rPr>
        <w:t>14</w:t>
      </w:r>
      <w:r>
        <w:rPr>
          <w:rFonts w:ascii="仿宋_GB2312" w:eastAsia="仿宋_GB2312" w:hAnsi="仿宋_GB2312" w:cs="仿宋_GB2312" w:hint="eastAsia"/>
          <w:sz w:val="30"/>
          <w:szCs w:val="30"/>
        </w:rPr>
        <w:t>日</w:t>
      </w:r>
    </w:p>
    <w:p w:rsidR="00CF4CE0" w:rsidRDefault="00CF4CE0" w:rsidP="00CF4CE0">
      <w:pPr>
        <w:spacing w:line="360" w:lineRule="auto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lastRenderedPageBreak/>
        <w:t>张家港校区202</w:t>
      </w:r>
      <w:r>
        <w:rPr>
          <w:rFonts w:ascii="黑体" w:eastAsia="黑体" w:hAnsi="黑体" w:cs="黑体"/>
          <w:sz w:val="36"/>
          <w:szCs w:val="36"/>
        </w:rPr>
        <w:t>3</w:t>
      </w:r>
      <w:r>
        <w:rPr>
          <w:rFonts w:ascii="黑体" w:eastAsia="黑体" w:hAnsi="黑体" w:cs="黑体" w:hint="eastAsia"/>
          <w:sz w:val="36"/>
          <w:szCs w:val="36"/>
        </w:rPr>
        <w:t>级专业拟聘班助情况表</w:t>
      </w:r>
    </w:p>
    <w:p w:rsidR="00CF4CE0" w:rsidRDefault="00CF4CE0" w:rsidP="00CF4CE0">
      <w:pPr>
        <w:spacing w:line="360" w:lineRule="auto"/>
        <w:jc w:val="center"/>
        <w:rPr>
          <w:rFonts w:ascii="黑体" w:eastAsia="黑体" w:hAnsi="黑体" w:cs="黑体"/>
          <w:sz w:val="24"/>
        </w:rPr>
      </w:pPr>
    </w:p>
    <w:tbl>
      <w:tblPr>
        <w:tblStyle w:val="a7"/>
        <w:tblW w:w="7384" w:type="dxa"/>
        <w:jc w:val="center"/>
        <w:tblInd w:w="0" w:type="dxa"/>
        <w:tblLook w:val="0000" w:firstRow="0" w:lastRow="0" w:firstColumn="0" w:lastColumn="0" w:noHBand="0" w:noVBand="0"/>
      </w:tblPr>
      <w:tblGrid>
        <w:gridCol w:w="734"/>
        <w:gridCol w:w="4364"/>
        <w:gridCol w:w="1418"/>
        <w:gridCol w:w="868"/>
      </w:tblGrid>
      <w:tr w:rsidR="00CF4CE0" w:rsidTr="00271742">
        <w:trPr>
          <w:trHeight w:hRule="exact" w:val="397"/>
          <w:jc w:val="center"/>
        </w:trPr>
        <w:tc>
          <w:tcPr>
            <w:tcW w:w="734" w:type="dxa"/>
            <w:vAlign w:val="center"/>
          </w:tcPr>
          <w:p w:rsidR="00CF4CE0" w:rsidRDefault="00CF4CE0" w:rsidP="00A31B5E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lang w:bidi="ar"/>
              </w:rPr>
              <w:t>序号</w:t>
            </w:r>
          </w:p>
        </w:tc>
        <w:tc>
          <w:tcPr>
            <w:tcW w:w="4364" w:type="dxa"/>
            <w:vAlign w:val="center"/>
          </w:tcPr>
          <w:p w:rsidR="00CF4CE0" w:rsidRDefault="00CF4CE0" w:rsidP="00A31B5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lang w:bidi="ar"/>
              </w:rPr>
              <w:t>专业名称</w:t>
            </w:r>
          </w:p>
        </w:tc>
        <w:tc>
          <w:tcPr>
            <w:tcW w:w="1418" w:type="dxa"/>
            <w:vAlign w:val="center"/>
          </w:tcPr>
          <w:p w:rsidR="00CF4CE0" w:rsidRDefault="00CF4CE0" w:rsidP="00A31B5E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lang w:bidi="ar"/>
              </w:rPr>
              <w:t>拟聘班助</w:t>
            </w:r>
          </w:p>
        </w:tc>
        <w:tc>
          <w:tcPr>
            <w:tcW w:w="868" w:type="dxa"/>
            <w:vAlign w:val="center"/>
          </w:tcPr>
          <w:p w:rsidR="00CF4CE0" w:rsidRDefault="00CF4CE0" w:rsidP="00A31B5E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bCs/>
                <w:color w:val="000000"/>
                <w:kern w:val="2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lang w:bidi="ar"/>
              </w:rPr>
              <w:t>备注</w:t>
            </w:r>
          </w:p>
        </w:tc>
      </w:tr>
      <w:tr w:rsidR="0059037B" w:rsidTr="00271742">
        <w:trPr>
          <w:trHeight w:hRule="exact" w:val="397"/>
          <w:jc w:val="center"/>
        </w:trPr>
        <w:tc>
          <w:tcPr>
            <w:tcW w:w="734" w:type="dxa"/>
            <w:vAlign w:val="bottom"/>
          </w:tcPr>
          <w:p w:rsidR="0059037B" w:rsidRDefault="0059037B" w:rsidP="0059037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4364" w:type="dxa"/>
          </w:tcPr>
          <w:p w:rsidR="0059037B" w:rsidRPr="00271742" w:rsidRDefault="0059037B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271742">
              <w:rPr>
                <w:rFonts w:ascii="宋体" w:hAnsi="宋体" w:cs="宋体" w:hint="eastAsia"/>
                <w:sz w:val="24"/>
              </w:rPr>
              <w:t>财务管理</w:t>
            </w:r>
          </w:p>
        </w:tc>
        <w:tc>
          <w:tcPr>
            <w:tcW w:w="1418" w:type="dxa"/>
            <w:vAlign w:val="center"/>
          </w:tcPr>
          <w:p w:rsidR="0059037B" w:rsidRDefault="0059037B" w:rsidP="0059037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868" w:type="dxa"/>
            <w:vAlign w:val="center"/>
          </w:tcPr>
          <w:p w:rsidR="0059037B" w:rsidRDefault="0059037B" w:rsidP="0059037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59037B" w:rsidTr="00271742">
        <w:trPr>
          <w:trHeight w:hRule="exact" w:val="392"/>
          <w:jc w:val="center"/>
        </w:trPr>
        <w:tc>
          <w:tcPr>
            <w:tcW w:w="734" w:type="dxa"/>
            <w:vAlign w:val="bottom"/>
          </w:tcPr>
          <w:p w:rsidR="0059037B" w:rsidRDefault="0059037B" w:rsidP="0059037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2</w:t>
            </w:r>
          </w:p>
        </w:tc>
        <w:tc>
          <w:tcPr>
            <w:tcW w:w="4364" w:type="dxa"/>
          </w:tcPr>
          <w:p w:rsidR="0059037B" w:rsidRPr="00271742" w:rsidRDefault="0059037B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271742">
              <w:rPr>
                <w:rFonts w:ascii="宋体" w:hAnsi="宋体" w:cs="宋体" w:hint="eastAsia"/>
                <w:sz w:val="24"/>
              </w:rPr>
              <w:t>工商管理</w:t>
            </w:r>
          </w:p>
        </w:tc>
        <w:tc>
          <w:tcPr>
            <w:tcW w:w="1418" w:type="dxa"/>
            <w:vAlign w:val="center"/>
          </w:tcPr>
          <w:p w:rsidR="0059037B" w:rsidRDefault="0059037B" w:rsidP="0059037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868" w:type="dxa"/>
            <w:vAlign w:val="center"/>
          </w:tcPr>
          <w:p w:rsidR="0059037B" w:rsidRDefault="0059037B" w:rsidP="0059037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59037B" w:rsidTr="00271742">
        <w:trPr>
          <w:trHeight w:hRule="exact" w:val="397"/>
          <w:jc w:val="center"/>
        </w:trPr>
        <w:tc>
          <w:tcPr>
            <w:tcW w:w="734" w:type="dxa"/>
            <w:vAlign w:val="bottom"/>
          </w:tcPr>
          <w:p w:rsidR="0059037B" w:rsidRDefault="0059037B" w:rsidP="0059037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3</w:t>
            </w:r>
          </w:p>
        </w:tc>
        <w:tc>
          <w:tcPr>
            <w:tcW w:w="4364" w:type="dxa"/>
          </w:tcPr>
          <w:p w:rsidR="0059037B" w:rsidRPr="00271742" w:rsidRDefault="0059037B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271742">
              <w:rPr>
                <w:rFonts w:ascii="宋体" w:hAnsi="宋体" w:cs="宋体" w:hint="eastAsia"/>
                <w:sz w:val="24"/>
              </w:rPr>
              <w:t>国际经济与贸易</w:t>
            </w:r>
          </w:p>
        </w:tc>
        <w:tc>
          <w:tcPr>
            <w:tcW w:w="1418" w:type="dxa"/>
            <w:vAlign w:val="center"/>
          </w:tcPr>
          <w:p w:rsidR="0059037B" w:rsidRDefault="0059037B" w:rsidP="0059037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868" w:type="dxa"/>
            <w:vAlign w:val="center"/>
          </w:tcPr>
          <w:p w:rsidR="0059037B" w:rsidRDefault="0059037B" w:rsidP="0059037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59037B" w:rsidTr="00271742">
        <w:trPr>
          <w:trHeight w:hRule="exact" w:val="397"/>
          <w:jc w:val="center"/>
        </w:trPr>
        <w:tc>
          <w:tcPr>
            <w:tcW w:w="734" w:type="dxa"/>
            <w:vAlign w:val="bottom"/>
          </w:tcPr>
          <w:p w:rsidR="0059037B" w:rsidRDefault="0059037B" w:rsidP="0059037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4</w:t>
            </w:r>
          </w:p>
        </w:tc>
        <w:tc>
          <w:tcPr>
            <w:tcW w:w="4364" w:type="dxa"/>
          </w:tcPr>
          <w:p w:rsidR="0059037B" w:rsidRPr="00271742" w:rsidRDefault="0059037B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271742">
              <w:rPr>
                <w:rFonts w:ascii="宋体" w:hAnsi="宋体" w:cs="宋体" w:hint="eastAsia"/>
                <w:sz w:val="24"/>
              </w:rPr>
              <w:t>电气工程及其自动化</w:t>
            </w:r>
          </w:p>
        </w:tc>
        <w:tc>
          <w:tcPr>
            <w:tcW w:w="1418" w:type="dxa"/>
            <w:vAlign w:val="center"/>
          </w:tcPr>
          <w:p w:rsidR="0059037B" w:rsidRDefault="0059037B" w:rsidP="0059037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868" w:type="dxa"/>
            <w:vAlign w:val="center"/>
          </w:tcPr>
          <w:p w:rsidR="0059037B" w:rsidRDefault="0059037B" w:rsidP="0059037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59037B" w:rsidTr="00271742">
        <w:trPr>
          <w:trHeight w:hRule="exact" w:val="397"/>
          <w:jc w:val="center"/>
        </w:trPr>
        <w:tc>
          <w:tcPr>
            <w:tcW w:w="734" w:type="dxa"/>
            <w:vAlign w:val="bottom"/>
          </w:tcPr>
          <w:p w:rsidR="0059037B" w:rsidRDefault="0059037B" w:rsidP="0059037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5</w:t>
            </w:r>
          </w:p>
        </w:tc>
        <w:tc>
          <w:tcPr>
            <w:tcW w:w="4364" w:type="dxa"/>
          </w:tcPr>
          <w:p w:rsidR="0059037B" w:rsidRPr="00271742" w:rsidRDefault="0059037B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271742">
              <w:rPr>
                <w:rFonts w:ascii="宋体" w:hAnsi="宋体" w:cs="宋体" w:hint="eastAsia"/>
                <w:sz w:val="24"/>
              </w:rPr>
              <w:t>软件工程</w:t>
            </w:r>
          </w:p>
        </w:tc>
        <w:tc>
          <w:tcPr>
            <w:tcW w:w="1418" w:type="dxa"/>
            <w:vAlign w:val="center"/>
          </w:tcPr>
          <w:p w:rsidR="0059037B" w:rsidRDefault="0059037B" w:rsidP="0059037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868" w:type="dxa"/>
            <w:vAlign w:val="center"/>
          </w:tcPr>
          <w:p w:rsidR="0059037B" w:rsidRDefault="0059037B" w:rsidP="0059037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59037B" w:rsidTr="00271742">
        <w:trPr>
          <w:trHeight w:hRule="exact" w:val="397"/>
          <w:jc w:val="center"/>
        </w:trPr>
        <w:tc>
          <w:tcPr>
            <w:tcW w:w="734" w:type="dxa"/>
            <w:vAlign w:val="bottom"/>
          </w:tcPr>
          <w:p w:rsidR="0059037B" w:rsidRDefault="0059037B" w:rsidP="0059037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6</w:t>
            </w:r>
          </w:p>
        </w:tc>
        <w:tc>
          <w:tcPr>
            <w:tcW w:w="4364" w:type="dxa"/>
          </w:tcPr>
          <w:p w:rsidR="0059037B" w:rsidRPr="00271742" w:rsidRDefault="0059037B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271742">
              <w:rPr>
                <w:rFonts w:ascii="宋体" w:hAnsi="宋体" w:cs="宋体" w:hint="eastAsia"/>
                <w:sz w:val="24"/>
              </w:rPr>
              <w:t>机器人工程</w:t>
            </w:r>
          </w:p>
        </w:tc>
        <w:tc>
          <w:tcPr>
            <w:tcW w:w="1418" w:type="dxa"/>
            <w:vAlign w:val="center"/>
          </w:tcPr>
          <w:p w:rsidR="0059037B" w:rsidRDefault="0059037B" w:rsidP="0059037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868" w:type="dxa"/>
            <w:vAlign w:val="center"/>
          </w:tcPr>
          <w:p w:rsidR="0059037B" w:rsidRDefault="0059037B" w:rsidP="0059037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59037B" w:rsidTr="00271742">
        <w:trPr>
          <w:trHeight w:hRule="exact" w:val="397"/>
          <w:jc w:val="center"/>
        </w:trPr>
        <w:tc>
          <w:tcPr>
            <w:tcW w:w="734" w:type="dxa"/>
            <w:vAlign w:val="bottom"/>
          </w:tcPr>
          <w:p w:rsidR="0059037B" w:rsidRDefault="0059037B" w:rsidP="0059037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7</w:t>
            </w:r>
          </w:p>
        </w:tc>
        <w:tc>
          <w:tcPr>
            <w:tcW w:w="4364" w:type="dxa"/>
          </w:tcPr>
          <w:p w:rsidR="0059037B" w:rsidRPr="00271742" w:rsidRDefault="0059037B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271742">
              <w:rPr>
                <w:rFonts w:ascii="宋体" w:hAnsi="宋体" w:cs="宋体" w:hint="eastAsia"/>
                <w:sz w:val="24"/>
              </w:rPr>
              <w:t>新能源汽车工程</w:t>
            </w:r>
          </w:p>
        </w:tc>
        <w:tc>
          <w:tcPr>
            <w:tcW w:w="1418" w:type="dxa"/>
            <w:vAlign w:val="center"/>
          </w:tcPr>
          <w:p w:rsidR="0059037B" w:rsidRDefault="0059037B" w:rsidP="0059037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868" w:type="dxa"/>
            <w:vAlign w:val="center"/>
          </w:tcPr>
          <w:p w:rsidR="0059037B" w:rsidRDefault="0059037B" w:rsidP="0059037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59037B" w:rsidTr="00271742">
        <w:trPr>
          <w:trHeight w:hRule="exact" w:val="397"/>
          <w:jc w:val="center"/>
        </w:trPr>
        <w:tc>
          <w:tcPr>
            <w:tcW w:w="734" w:type="dxa"/>
            <w:vAlign w:val="bottom"/>
          </w:tcPr>
          <w:p w:rsidR="0059037B" w:rsidRDefault="0059037B" w:rsidP="0059037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8</w:t>
            </w:r>
          </w:p>
        </w:tc>
        <w:tc>
          <w:tcPr>
            <w:tcW w:w="4364" w:type="dxa"/>
          </w:tcPr>
          <w:p w:rsidR="0059037B" w:rsidRPr="00271742" w:rsidRDefault="0059037B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271742">
              <w:rPr>
                <w:rFonts w:ascii="宋体" w:hAnsi="宋体" w:cs="宋体" w:hint="eastAsia"/>
                <w:sz w:val="24"/>
              </w:rPr>
              <w:t>材料成型及控制工程</w:t>
            </w:r>
          </w:p>
        </w:tc>
        <w:tc>
          <w:tcPr>
            <w:tcW w:w="1418" w:type="dxa"/>
            <w:vAlign w:val="center"/>
          </w:tcPr>
          <w:p w:rsidR="0059037B" w:rsidRDefault="0059037B" w:rsidP="0059037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868" w:type="dxa"/>
            <w:vAlign w:val="center"/>
          </w:tcPr>
          <w:p w:rsidR="0059037B" w:rsidRDefault="0059037B" w:rsidP="0059037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59037B" w:rsidTr="00271742">
        <w:trPr>
          <w:trHeight w:hRule="exact" w:val="397"/>
          <w:jc w:val="center"/>
        </w:trPr>
        <w:tc>
          <w:tcPr>
            <w:tcW w:w="734" w:type="dxa"/>
            <w:vAlign w:val="bottom"/>
          </w:tcPr>
          <w:p w:rsidR="0059037B" w:rsidRDefault="0059037B" w:rsidP="0059037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9</w:t>
            </w:r>
          </w:p>
        </w:tc>
        <w:tc>
          <w:tcPr>
            <w:tcW w:w="4364" w:type="dxa"/>
          </w:tcPr>
          <w:p w:rsidR="0059037B" w:rsidRPr="00271742" w:rsidRDefault="0059037B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271742">
              <w:rPr>
                <w:rFonts w:ascii="宋体" w:hAnsi="宋体" w:cs="宋体" w:hint="eastAsia"/>
                <w:sz w:val="24"/>
              </w:rPr>
              <w:t>冶金工程</w:t>
            </w:r>
          </w:p>
        </w:tc>
        <w:tc>
          <w:tcPr>
            <w:tcW w:w="1418" w:type="dxa"/>
            <w:vAlign w:val="center"/>
          </w:tcPr>
          <w:p w:rsidR="0059037B" w:rsidRDefault="0059037B" w:rsidP="0059037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868" w:type="dxa"/>
            <w:vAlign w:val="center"/>
          </w:tcPr>
          <w:p w:rsidR="0059037B" w:rsidRDefault="0059037B" w:rsidP="0059037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59037B" w:rsidTr="00271742">
        <w:trPr>
          <w:trHeight w:hRule="exact" w:val="397"/>
          <w:jc w:val="center"/>
        </w:trPr>
        <w:tc>
          <w:tcPr>
            <w:tcW w:w="734" w:type="dxa"/>
            <w:vAlign w:val="bottom"/>
          </w:tcPr>
          <w:p w:rsidR="0059037B" w:rsidRDefault="0059037B" w:rsidP="0059037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10</w:t>
            </w:r>
          </w:p>
        </w:tc>
        <w:tc>
          <w:tcPr>
            <w:tcW w:w="4364" w:type="dxa"/>
          </w:tcPr>
          <w:p w:rsidR="0059037B" w:rsidRPr="00271742" w:rsidRDefault="0059037B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271742">
              <w:rPr>
                <w:rFonts w:ascii="宋体" w:hAnsi="宋体" w:cs="宋体" w:hint="eastAsia"/>
                <w:sz w:val="24"/>
              </w:rPr>
              <w:t>智能装备与系统</w:t>
            </w:r>
          </w:p>
        </w:tc>
        <w:tc>
          <w:tcPr>
            <w:tcW w:w="1418" w:type="dxa"/>
            <w:vAlign w:val="center"/>
          </w:tcPr>
          <w:p w:rsidR="0059037B" w:rsidRDefault="0059037B" w:rsidP="0059037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868" w:type="dxa"/>
            <w:vAlign w:val="center"/>
          </w:tcPr>
          <w:p w:rsidR="0059037B" w:rsidRDefault="0059037B" w:rsidP="0059037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71742" w:rsidTr="00271742">
        <w:trPr>
          <w:trHeight w:hRule="exact" w:val="397"/>
          <w:jc w:val="center"/>
        </w:trPr>
        <w:tc>
          <w:tcPr>
            <w:tcW w:w="734" w:type="dxa"/>
            <w:vAlign w:val="bottom"/>
          </w:tcPr>
          <w:p w:rsidR="00271742" w:rsidRDefault="00271742" w:rsidP="00271742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11</w:t>
            </w:r>
          </w:p>
        </w:tc>
        <w:tc>
          <w:tcPr>
            <w:tcW w:w="4364" w:type="dxa"/>
          </w:tcPr>
          <w:p w:rsidR="00271742" w:rsidRPr="00271742" w:rsidRDefault="00271742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271742">
              <w:rPr>
                <w:rFonts w:ascii="宋体" w:hAnsi="宋体" w:cs="宋体" w:hint="eastAsia"/>
                <w:sz w:val="24"/>
              </w:rPr>
              <w:t>经济学（专转本）</w:t>
            </w:r>
          </w:p>
        </w:tc>
        <w:tc>
          <w:tcPr>
            <w:tcW w:w="1418" w:type="dxa"/>
            <w:vAlign w:val="center"/>
          </w:tcPr>
          <w:p w:rsidR="00271742" w:rsidRDefault="00271742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868" w:type="dxa"/>
            <w:vAlign w:val="center"/>
          </w:tcPr>
          <w:p w:rsidR="00271742" w:rsidRDefault="00271742" w:rsidP="00271742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71742" w:rsidTr="00271742">
        <w:trPr>
          <w:trHeight w:hRule="exact" w:val="397"/>
          <w:jc w:val="center"/>
        </w:trPr>
        <w:tc>
          <w:tcPr>
            <w:tcW w:w="734" w:type="dxa"/>
            <w:vAlign w:val="bottom"/>
          </w:tcPr>
          <w:p w:rsidR="00271742" w:rsidRDefault="00271742" w:rsidP="00271742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12</w:t>
            </w:r>
          </w:p>
        </w:tc>
        <w:tc>
          <w:tcPr>
            <w:tcW w:w="4364" w:type="dxa"/>
          </w:tcPr>
          <w:p w:rsidR="00271742" w:rsidRPr="00271742" w:rsidRDefault="00271742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271742">
              <w:rPr>
                <w:rFonts w:ascii="宋体" w:hAnsi="宋体" w:cs="宋体" w:hint="eastAsia"/>
                <w:sz w:val="24"/>
              </w:rPr>
              <w:t>财务管理（专转本）</w:t>
            </w:r>
          </w:p>
        </w:tc>
        <w:tc>
          <w:tcPr>
            <w:tcW w:w="1418" w:type="dxa"/>
            <w:vAlign w:val="center"/>
          </w:tcPr>
          <w:p w:rsidR="00271742" w:rsidRDefault="00271742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868" w:type="dxa"/>
            <w:vAlign w:val="center"/>
          </w:tcPr>
          <w:p w:rsidR="00271742" w:rsidRDefault="00271742" w:rsidP="00271742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71742" w:rsidTr="00271742">
        <w:trPr>
          <w:trHeight w:hRule="exact" w:val="397"/>
          <w:jc w:val="center"/>
        </w:trPr>
        <w:tc>
          <w:tcPr>
            <w:tcW w:w="734" w:type="dxa"/>
            <w:vAlign w:val="bottom"/>
          </w:tcPr>
          <w:p w:rsidR="00271742" w:rsidRDefault="00271742" w:rsidP="00271742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13</w:t>
            </w:r>
          </w:p>
        </w:tc>
        <w:tc>
          <w:tcPr>
            <w:tcW w:w="4364" w:type="dxa"/>
          </w:tcPr>
          <w:p w:rsidR="00271742" w:rsidRPr="00271742" w:rsidRDefault="00271742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271742">
              <w:rPr>
                <w:rFonts w:ascii="宋体" w:hAnsi="宋体" w:cs="宋体" w:hint="eastAsia"/>
                <w:sz w:val="24"/>
              </w:rPr>
              <w:t>工商管理（专转本）</w:t>
            </w:r>
          </w:p>
        </w:tc>
        <w:tc>
          <w:tcPr>
            <w:tcW w:w="1418" w:type="dxa"/>
            <w:vAlign w:val="center"/>
          </w:tcPr>
          <w:p w:rsidR="00271742" w:rsidRDefault="00271742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868" w:type="dxa"/>
            <w:vAlign w:val="center"/>
          </w:tcPr>
          <w:p w:rsidR="00271742" w:rsidRDefault="00271742" w:rsidP="00271742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71742" w:rsidTr="00271742">
        <w:trPr>
          <w:trHeight w:hRule="exact" w:val="397"/>
          <w:jc w:val="center"/>
        </w:trPr>
        <w:tc>
          <w:tcPr>
            <w:tcW w:w="734" w:type="dxa"/>
            <w:vAlign w:val="bottom"/>
          </w:tcPr>
          <w:p w:rsidR="00271742" w:rsidRDefault="00271742" w:rsidP="00271742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14</w:t>
            </w:r>
          </w:p>
        </w:tc>
        <w:tc>
          <w:tcPr>
            <w:tcW w:w="4364" w:type="dxa"/>
          </w:tcPr>
          <w:p w:rsidR="00271742" w:rsidRPr="00271742" w:rsidRDefault="00271742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271742">
              <w:rPr>
                <w:rFonts w:ascii="宋体" w:hAnsi="宋体" w:cs="宋体" w:hint="eastAsia"/>
                <w:sz w:val="24"/>
              </w:rPr>
              <w:t>电气工程及其自动化（专转本）</w:t>
            </w:r>
          </w:p>
        </w:tc>
        <w:tc>
          <w:tcPr>
            <w:tcW w:w="1418" w:type="dxa"/>
            <w:vAlign w:val="center"/>
          </w:tcPr>
          <w:p w:rsidR="00271742" w:rsidRDefault="00271742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868" w:type="dxa"/>
            <w:vAlign w:val="center"/>
          </w:tcPr>
          <w:p w:rsidR="00271742" w:rsidRDefault="00271742" w:rsidP="00271742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71742" w:rsidTr="00271742">
        <w:trPr>
          <w:trHeight w:hRule="exact" w:val="397"/>
          <w:jc w:val="center"/>
        </w:trPr>
        <w:tc>
          <w:tcPr>
            <w:tcW w:w="734" w:type="dxa"/>
            <w:vAlign w:val="bottom"/>
          </w:tcPr>
          <w:p w:rsidR="00271742" w:rsidRDefault="00271742" w:rsidP="00271742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15</w:t>
            </w:r>
          </w:p>
        </w:tc>
        <w:tc>
          <w:tcPr>
            <w:tcW w:w="4364" w:type="dxa"/>
          </w:tcPr>
          <w:p w:rsidR="00271742" w:rsidRPr="00271742" w:rsidRDefault="00271742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271742">
              <w:rPr>
                <w:rFonts w:ascii="宋体" w:hAnsi="宋体" w:cs="宋体" w:hint="eastAsia"/>
                <w:sz w:val="24"/>
              </w:rPr>
              <w:t>机械设计制造及其自动化（专转本）</w:t>
            </w:r>
          </w:p>
        </w:tc>
        <w:tc>
          <w:tcPr>
            <w:tcW w:w="1418" w:type="dxa"/>
            <w:vAlign w:val="center"/>
          </w:tcPr>
          <w:p w:rsidR="00271742" w:rsidRDefault="00271742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868" w:type="dxa"/>
            <w:vAlign w:val="center"/>
          </w:tcPr>
          <w:p w:rsidR="00271742" w:rsidRDefault="00271742" w:rsidP="00271742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71742" w:rsidTr="00271742">
        <w:trPr>
          <w:trHeight w:hRule="exact" w:val="397"/>
          <w:jc w:val="center"/>
        </w:trPr>
        <w:tc>
          <w:tcPr>
            <w:tcW w:w="734" w:type="dxa"/>
            <w:vAlign w:val="bottom"/>
          </w:tcPr>
          <w:p w:rsidR="00271742" w:rsidRDefault="00271742" w:rsidP="00271742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16</w:t>
            </w:r>
          </w:p>
        </w:tc>
        <w:tc>
          <w:tcPr>
            <w:tcW w:w="4364" w:type="dxa"/>
          </w:tcPr>
          <w:p w:rsidR="00271742" w:rsidRPr="00271742" w:rsidRDefault="00271742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271742">
              <w:rPr>
                <w:rFonts w:ascii="宋体" w:hAnsi="宋体" w:cs="宋体" w:hint="eastAsia"/>
                <w:sz w:val="24"/>
              </w:rPr>
              <w:t>材料成型及控制工程（专转本）</w:t>
            </w:r>
          </w:p>
        </w:tc>
        <w:tc>
          <w:tcPr>
            <w:tcW w:w="1418" w:type="dxa"/>
            <w:vAlign w:val="center"/>
          </w:tcPr>
          <w:p w:rsidR="00271742" w:rsidRDefault="00271742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868" w:type="dxa"/>
            <w:vAlign w:val="center"/>
          </w:tcPr>
          <w:p w:rsidR="00271742" w:rsidRDefault="00271742" w:rsidP="00271742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71742" w:rsidTr="00271742">
        <w:trPr>
          <w:trHeight w:hRule="exact" w:val="397"/>
          <w:jc w:val="center"/>
        </w:trPr>
        <w:tc>
          <w:tcPr>
            <w:tcW w:w="734" w:type="dxa"/>
            <w:vAlign w:val="bottom"/>
          </w:tcPr>
          <w:p w:rsidR="00271742" w:rsidRDefault="00271742" w:rsidP="00271742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sz w:val="24"/>
                <w:lang w:bidi="ar"/>
              </w:rPr>
              <w:t>7</w:t>
            </w:r>
          </w:p>
        </w:tc>
        <w:tc>
          <w:tcPr>
            <w:tcW w:w="4364" w:type="dxa"/>
          </w:tcPr>
          <w:p w:rsidR="00271742" w:rsidRPr="00271742" w:rsidRDefault="00271742" w:rsidP="0027174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271742">
              <w:rPr>
                <w:rFonts w:ascii="宋体" w:hAnsi="宋体" w:cs="宋体" w:hint="eastAsia"/>
                <w:sz w:val="24"/>
              </w:rPr>
              <w:t>工程管理（专转本）</w:t>
            </w:r>
          </w:p>
        </w:tc>
        <w:tc>
          <w:tcPr>
            <w:tcW w:w="1418" w:type="dxa"/>
            <w:vAlign w:val="center"/>
          </w:tcPr>
          <w:p w:rsidR="00271742" w:rsidRDefault="00271742" w:rsidP="0027174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868" w:type="dxa"/>
            <w:vAlign w:val="center"/>
          </w:tcPr>
          <w:p w:rsidR="00271742" w:rsidRDefault="00271742" w:rsidP="00271742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622E02" w:rsidRDefault="00622E02"/>
    <w:p w:rsidR="00944C3B" w:rsidRDefault="00944C3B"/>
    <w:p w:rsidR="00944C3B" w:rsidRDefault="00944C3B"/>
    <w:p w:rsidR="00944C3B" w:rsidRDefault="00944C3B"/>
    <w:p w:rsidR="00944C3B" w:rsidRDefault="00944C3B"/>
    <w:p w:rsidR="00944C3B" w:rsidRDefault="00944C3B"/>
    <w:p w:rsidR="00944C3B" w:rsidRDefault="00944C3B"/>
    <w:p w:rsidR="00944C3B" w:rsidRDefault="00944C3B"/>
    <w:p w:rsidR="00944C3B" w:rsidRDefault="00944C3B"/>
    <w:p w:rsidR="00944C3B" w:rsidRDefault="00944C3B"/>
    <w:p w:rsidR="00944C3B" w:rsidRDefault="00944C3B"/>
    <w:p w:rsidR="00944C3B" w:rsidRDefault="00944C3B"/>
    <w:p w:rsidR="00944C3B" w:rsidRDefault="00944C3B"/>
    <w:p w:rsidR="00944C3B" w:rsidRDefault="00944C3B"/>
    <w:p w:rsidR="00944C3B" w:rsidRDefault="00944C3B"/>
    <w:p w:rsidR="00944C3B" w:rsidRDefault="00944C3B"/>
    <w:p w:rsidR="00944C3B" w:rsidRDefault="00944C3B"/>
    <w:p w:rsidR="00944C3B" w:rsidRDefault="00944C3B"/>
    <w:p w:rsidR="00944C3B" w:rsidRDefault="00944C3B" w:rsidP="00944C3B">
      <w:pPr>
        <w:spacing w:line="360" w:lineRule="auto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lastRenderedPageBreak/>
        <w:t>苏州理工学院202</w:t>
      </w:r>
      <w:r>
        <w:rPr>
          <w:rFonts w:ascii="黑体" w:eastAsia="黑体" w:hAnsi="黑体" w:cs="黑体"/>
          <w:sz w:val="36"/>
          <w:szCs w:val="36"/>
        </w:rPr>
        <w:t>3</w:t>
      </w:r>
      <w:r>
        <w:rPr>
          <w:rFonts w:ascii="黑体" w:eastAsia="黑体" w:hAnsi="黑体" w:cs="黑体" w:hint="eastAsia"/>
          <w:sz w:val="36"/>
          <w:szCs w:val="36"/>
        </w:rPr>
        <w:t>级专业拟聘班助情况表</w:t>
      </w:r>
    </w:p>
    <w:p w:rsidR="00944C3B" w:rsidRDefault="00944C3B" w:rsidP="00944C3B">
      <w:pPr>
        <w:spacing w:line="360" w:lineRule="auto"/>
        <w:jc w:val="center"/>
        <w:rPr>
          <w:rFonts w:ascii="黑体" w:eastAsia="黑体" w:hAnsi="黑体" w:cs="黑体"/>
          <w:sz w:val="36"/>
          <w:szCs w:val="36"/>
        </w:rPr>
      </w:pPr>
    </w:p>
    <w:tbl>
      <w:tblPr>
        <w:tblStyle w:val="a7"/>
        <w:tblW w:w="7568" w:type="dxa"/>
        <w:jc w:val="center"/>
        <w:tblInd w:w="0" w:type="dxa"/>
        <w:tblLook w:val="0000" w:firstRow="0" w:lastRow="0" w:firstColumn="0" w:lastColumn="0" w:noHBand="0" w:noVBand="0"/>
      </w:tblPr>
      <w:tblGrid>
        <w:gridCol w:w="832"/>
        <w:gridCol w:w="4281"/>
        <w:gridCol w:w="1296"/>
        <w:gridCol w:w="1159"/>
      </w:tblGrid>
      <w:tr w:rsidR="00944C3B" w:rsidTr="00A31B5E">
        <w:trPr>
          <w:trHeight w:hRule="exact" w:val="397"/>
          <w:jc w:val="center"/>
        </w:trPr>
        <w:tc>
          <w:tcPr>
            <w:tcW w:w="832" w:type="dxa"/>
            <w:vAlign w:val="center"/>
          </w:tcPr>
          <w:p w:rsidR="00944C3B" w:rsidRDefault="00944C3B" w:rsidP="00A31B5E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lang w:bidi="ar"/>
              </w:rPr>
              <w:t>序号</w:t>
            </w:r>
          </w:p>
        </w:tc>
        <w:tc>
          <w:tcPr>
            <w:tcW w:w="4281" w:type="dxa"/>
            <w:vAlign w:val="center"/>
          </w:tcPr>
          <w:p w:rsidR="00944C3B" w:rsidRDefault="00944C3B" w:rsidP="00A31B5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lang w:bidi="ar"/>
              </w:rPr>
              <w:t>专业名称</w:t>
            </w:r>
          </w:p>
        </w:tc>
        <w:tc>
          <w:tcPr>
            <w:tcW w:w="1296" w:type="dxa"/>
            <w:vAlign w:val="center"/>
          </w:tcPr>
          <w:p w:rsidR="00944C3B" w:rsidRDefault="00944C3B" w:rsidP="00A31B5E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lang w:bidi="ar"/>
              </w:rPr>
              <w:t>拟聘班助</w:t>
            </w:r>
          </w:p>
        </w:tc>
        <w:tc>
          <w:tcPr>
            <w:tcW w:w="1159" w:type="dxa"/>
            <w:vAlign w:val="center"/>
          </w:tcPr>
          <w:p w:rsidR="00944C3B" w:rsidRDefault="00944C3B" w:rsidP="00A31B5E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bCs/>
                <w:color w:val="000000"/>
                <w:kern w:val="2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lang w:bidi="ar"/>
              </w:rPr>
              <w:t>备注</w:t>
            </w: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国际经济与贸易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2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社会体育指导与管理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3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英语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4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机械设计制造及其自动化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5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材料成型及控制工程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6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机械电子工程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7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焊接技术与工程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8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新能源材料与器件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9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能源与动力工程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10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电气工程及其自动化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11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电子信息工程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12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通信工程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13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机器人工程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14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计算机科学与技术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15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软件工程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16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土木工程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17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船舶与海洋工程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18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信息管理与信息系统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19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工程管理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20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工程造价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21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财务管理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44C3B" w:rsidTr="003354EF">
        <w:trPr>
          <w:trHeight w:hRule="exact" w:val="397"/>
          <w:jc w:val="center"/>
        </w:trPr>
        <w:tc>
          <w:tcPr>
            <w:tcW w:w="832" w:type="dxa"/>
            <w:vAlign w:val="bottom"/>
          </w:tcPr>
          <w:p w:rsidR="00944C3B" w:rsidRDefault="00944C3B" w:rsidP="00944C3B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22</w:t>
            </w:r>
          </w:p>
        </w:tc>
        <w:tc>
          <w:tcPr>
            <w:tcW w:w="4281" w:type="dxa"/>
          </w:tcPr>
          <w:p w:rsidR="00944C3B" w:rsidRPr="00944C3B" w:rsidRDefault="00944C3B" w:rsidP="00944C3B">
            <w:pPr>
              <w:jc w:val="center"/>
              <w:rPr>
                <w:rStyle w:val="font21"/>
                <w:rFonts w:hint="default"/>
                <w:lang w:bidi="ar"/>
              </w:rPr>
            </w:pPr>
            <w:r w:rsidRPr="00944C3B">
              <w:rPr>
                <w:rStyle w:val="font21"/>
                <w:rFonts w:hint="default"/>
                <w:lang w:bidi="ar"/>
              </w:rPr>
              <w:t>物流管理</w:t>
            </w:r>
          </w:p>
        </w:tc>
        <w:tc>
          <w:tcPr>
            <w:tcW w:w="1296" w:type="dxa"/>
            <w:vAlign w:val="center"/>
          </w:tcPr>
          <w:p w:rsidR="00944C3B" w:rsidRDefault="00944C3B" w:rsidP="00944C3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bidi="ar"/>
              </w:rPr>
              <w:t>1</w:t>
            </w:r>
          </w:p>
        </w:tc>
        <w:tc>
          <w:tcPr>
            <w:tcW w:w="1159" w:type="dxa"/>
            <w:vAlign w:val="center"/>
          </w:tcPr>
          <w:p w:rsidR="00944C3B" w:rsidRDefault="00944C3B" w:rsidP="00944C3B"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944C3B" w:rsidRDefault="00944C3B"/>
    <w:sectPr w:rsidR="00944C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79C" w:rsidRDefault="00B7579C" w:rsidP="00255BA2">
      <w:r>
        <w:separator/>
      </w:r>
    </w:p>
  </w:endnote>
  <w:endnote w:type="continuationSeparator" w:id="0">
    <w:p w:rsidR="00B7579C" w:rsidRDefault="00B7579C" w:rsidP="00255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79C" w:rsidRDefault="00B7579C" w:rsidP="00255BA2">
      <w:r>
        <w:separator/>
      </w:r>
    </w:p>
  </w:footnote>
  <w:footnote w:type="continuationSeparator" w:id="0">
    <w:p w:rsidR="00B7579C" w:rsidRDefault="00B7579C" w:rsidP="00255B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000"/>
    <w:rsid w:val="000B2844"/>
    <w:rsid w:val="001038F6"/>
    <w:rsid w:val="00135C68"/>
    <w:rsid w:val="00255BA2"/>
    <w:rsid w:val="002706CC"/>
    <w:rsid w:val="00271742"/>
    <w:rsid w:val="00327E62"/>
    <w:rsid w:val="00341FCB"/>
    <w:rsid w:val="00357424"/>
    <w:rsid w:val="003F20B3"/>
    <w:rsid w:val="00444000"/>
    <w:rsid w:val="0059037B"/>
    <w:rsid w:val="005E2363"/>
    <w:rsid w:val="005F5B04"/>
    <w:rsid w:val="00622E02"/>
    <w:rsid w:val="00631352"/>
    <w:rsid w:val="00716D30"/>
    <w:rsid w:val="00785885"/>
    <w:rsid w:val="008957CE"/>
    <w:rsid w:val="008A52AE"/>
    <w:rsid w:val="008C43E9"/>
    <w:rsid w:val="00944C3B"/>
    <w:rsid w:val="00945D2E"/>
    <w:rsid w:val="009C0875"/>
    <w:rsid w:val="009C5A52"/>
    <w:rsid w:val="00A15B15"/>
    <w:rsid w:val="00A9137C"/>
    <w:rsid w:val="00AC7E53"/>
    <w:rsid w:val="00B06F65"/>
    <w:rsid w:val="00B16716"/>
    <w:rsid w:val="00B620C4"/>
    <w:rsid w:val="00B7579C"/>
    <w:rsid w:val="00B82B70"/>
    <w:rsid w:val="00BB06EB"/>
    <w:rsid w:val="00CF4CE0"/>
    <w:rsid w:val="00D11ADF"/>
    <w:rsid w:val="00D74381"/>
    <w:rsid w:val="00DD4EA3"/>
    <w:rsid w:val="00E55EFE"/>
    <w:rsid w:val="00F2580D"/>
    <w:rsid w:val="00F9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63EE40"/>
  <w15:chartTrackingRefBased/>
  <w15:docId w15:val="{0F044F1F-CC0C-46AD-BF41-E590BD1A4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BA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B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55BA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55B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55BA2"/>
    <w:rPr>
      <w:sz w:val="18"/>
      <w:szCs w:val="18"/>
    </w:rPr>
  </w:style>
  <w:style w:type="table" w:styleId="a7">
    <w:name w:val="Table Grid"/>
    <w:basedOn w:val="a1"/>
    <w:rsid w:val="00CF4CE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61">
    <w:name w:val="font61"/>
    <w:basedOn w:val="a0"/>
    <w:rsid w:val="00944C3B"/>
    <w:rPr>
      <w:rFonts w:ascii="Times New Roman" w:hAnsi="Times New Roman" w:cs="Times New Roman" w:hint="default"/>
      <w:i w:val="0"/>
      <w:color w:val="000000"/>
      <w:sz w:val="24"/>
      <w:szCs w:val="24"/>
      <w:u w:val="none"/>
    </w:rPr>
  </w:style>
  <w:style w:type="character" w:customStyle="1" w:styleId="font31">
    <w:name w:val="font31"/>
    <w:basedOn w:val="a0"/>
    <w:rsid w:val="00944C3B"/>
    <w:rPr>
      <w:rFonts w:ascii="宋体" w:eastAsia="宋体" w:hAnsi="宋体" w:cs="宋体" w:hint="eastAsia"/>
      <w:i w:val="0"/>
      <w:color w:val="000000"/>
      <w:sz w:val="24"/>
      <w:szCs w:val="24"/>
      <w:u w:val="none"/>
    </w:rPr>
  </w:style>
  <w:style w:type="character" w:customStyle="1" w:styleId="font21">
    <w:name w:val="font21"/>
    <w:basedOn w:val="a0"/>
    <w:rsid w:val="00944C3B"/>
    <w:rPr>
      <w:rFonts w:ascii="宋体" w:eastAsia="宋体" w:hAnsi="宋体" w:cs="宋体" w:hint="eastAsia"/>
      <w:i w:val="0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2023-06-14T02:35:00Z</dcterms:created>
  <dcterms:modified xsi:type="dcterms:W3CDTF">2023-06-14T09:41:00Z</dcterms:modified>
</cp:coreProperties>
</file>